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89A" w:rsidRPr="00F45E2F" w:rsidRDefault="001E789A" w:rsidP="00F45E2F">
      <w:pPr>
        <w:jc w:val="center"/>
        <w:rPr>
          <w:sz w:val="32"/>
        </w:rPr>
      </w:pPr>
      <w:r w:rsidRPr="00F45E2F">
        <w:rPr>
          <w:rFonts w:hint="eastAsia"/>
          <w:sz w:val="32"/>
        </w:rPr>
        <w:t>視覚障害者に対するパソコン指導者入門講座</w:t>
      </w:r>
      <w:r w:rsidRPr="00F45E2F">
        <w:rPr>
          <w:rFonts w:hint="eastAsia"/>
          <w:sz w:val="32"/>
        </w:rPr>
        <w:t>(</w:t>
      </w:r>
      <w:r w:rsidRPr="00F45E2F">
        <w:rPr>
          <w:rFonts w:hint="eastAsia"/>
          <w:sz w:val="32"/>
        </w:rPr>
        <w:t>宇都宮</w:t>
      </w:r>
      <w:r w:rsidRPr="00F45E2F">
        <w:rPr>
          <w:rFonts w:hint="eastAsia"/>
          <w:sz w:val="32"/>
        </w:rPr>
        <w:t>)</w:t>
      </w:r>
      <w:r w:rsidRPr="00F45E2F">
        <w:rPr>
          <w:rFonts w:hint="eastAsia"/>
          <w:sz w:val="32"/>
        </w:rPr>
        <w:t>を開催</w:t>
      </w:r>
    </w:p>
    <w:p w:rsidR="001E789A" w:rsidRPr="00A15CF4" w:rsidRDefault="001E789A"/>
    <w:p w:rsidR="001E789A" w:rsidRDefault="00F96821">
      <w:r>
        <w:rPr>
          <w:rFonts w:hint="eastAsia"/>
        </w:rPr>
        <w:t xml:space="preserve">　</w:t>
      </w:r>
      <w:r w:rsidR="001E789A">
        <w:rPr>
          <w:rFonts w:hint="eastAsia"/>
        </w:rPr>
        <w:t>NPO</w:t>
      </w:r>
      <w:r w:rsidR="001E789A">
        <w:rPr>
          <w:rFonts w:hint="eastAsia"/>
        </w:rPr>
        <w:t>法人</w:t>
      </w:r>
      <w:r>
        <w:rPr>
          <w:rFonts w:hint="eastAsia"/>
        </w:rPr>
        <w:t xml:space="preserve"> </w:t>
      </w:r>
      <w:r w:rsidR="001E789A">
        <w:rPr>
          <w:rFonts w:hint="eastAsia"/>
        </w:rPr>
        <w:t>SPAN</w:t>
      </w:r>
      <w:r w:rsidR="001E789A">
        <w:rPr>
          <w:rFonts w:hint="eastAsia"/>
        </w:rPr>
        <w:t>では、宇都宮大学の協力を得て、</w:t>
      </w:r>
      <w:r>
        <w:rPr>
          <w:rFonts w:hint="eastAsia"/>
        </w:rPr>
        <w:t>6</w:t>
      </w:r>
      <w:r>
        <w:rPr>
          <w:rFonts w:hint="eastAsia"/>
        </w:rPr>
        <w:t>月</w:t>
      </w:r>
      <w:r>
        <w:rPr>
          <w:rFonts w:hint="eastAsia"/>
        </w:rPr>
        <w:t>2</w:t>
      </w:r>
      <w:r>
        <w:rPr>
          <w:rFonts w:hint="eastAsia"/>
        </w:rPr>
        <w:t>日</w:t>
      </w:r>
      <w:r>
        <w:rPr>
          <w:rFonts w:hint="eastAsia"/>
        </w:rPr>
        <w:t>(</w:t>
      </w:r>
      <w:r>
        <w:rPr>
          <w:rFonts w:hint="eastAsia"/>
        </w:rPr>
        <w:t>土</w:t>
      </w:r>
      <w:r>
        <w:rPr>
          <w:rFonts w:hint="eastAsia"/>
        </w:rPr>
        <w:t>)</w:t>
      </w:r>
      <w:r>
        <w:rPr>
          <w:rFonts w:hint="eastAsia"/>
        </w:rPr>
        <w:t>・</w:t>
      </w:r>
      <w:r>
        <w:rPr>
          <w:rFonts w:hint="eastAsia"/>
        </w:rPr>
        <w:t>3</w:t>
      </w:r>
      <w:r>
        <w:rPr>
          <w:rFonts w:hint="eastAsia"/>
        </w:rPr>
        <w:t>日</w:t>
      </w:r>
      <w:r>
        <w:rPr>
          <w:rFonts w:hint="eastAsia"/>
        </w:rPr>
        <w:t>(</w:t>
      </w:r>
      <w:r>
        <w:rPr>
          <w:rFonts w:hint="eastAsia"/>
        </w:rPr>
        <w:t>日</w:t>
      </w:r>
      <w:r>
        <w:rPr>
          <w:rFonts w:hint="eastAsia"/>
        </w:rPr>
        <w:t>)</w:t>
      </w:r>
      <w:r>
        <w:rPr>
          <w:rFonts w:hint="eastAsia"/>
        </w:rPr>
        <w:t>の</w:t>
      </w:r>
      <w:r>
        <w:rPr>
          <w:rFonts w:hint="eastAsia"/>
        </w:rPr>
        <w:t>2</w:t>
      </w:r>
      <w:r>
        <w:rPr>
          <w:rFonts w:hint="eastAsia"/>
        </w:rPr>
        <w:t>日間にわたり、視覚障害者に対するパソコン指導者入門講座を開催しました。</w:t>
      </w:r>
    </w:p>
    <w:p w:rsidR="00F96821" w:rsidRDefault="00F96821">
      <w:r>
        <w:rPr>
          <w:rFonts w:hint="eastAsia"/>
        </w:rPr>
        <w:t xml:space="preserve">　これは、視覚障害者にパソコンの指導をしていただく人材を養成するもので、全国各地で開催している講座を宇都宮市で開催したものです。</w:t>
      </w:r>
    </w:p>
    <w:p w:rsidR="00F96821" w:rsidRDefault="00F96821">
      <w:r>
        <w:rPr>
          <w:rFonts w:hint="eastAsia"/>
        </w:rPr>
        <w:t xml:space="preserve">　</w:t>
      </w:r>
      <w:r w:rsidRPr="001E789A">
        <w:rPr>
          <w:rFonts w:hint="eastAsia"/>
        </w:rPr>
        <w:t>会場</w:t>
      </w:r>
      <w:r>
        <w:rPr>
          <w:rFonts w:hint="eastAsia"/>
        </w:rPr>
        <w:t>は、</w:t>
      </w:r>
      <w:r w:rsidRPr="001E789A">
        <w:rPr>
          <w:rFonts w:hint="eastAsia"/>
        </w:rPr>
        <w:t>宇都宮大学</w:t>
      </w:r>
      <w:r w:rsidRPr="001E789A">
        <w:rPr>
          <w:rFonts w:hint="eastAsia"/>
        </w:rPr>
        <w:t xml:space="preserve"> </w:t>
      </w:r>
      <w:r w:rsidRPr="001E789A">
        <w:rPr>
          <w:rFonts w:hint="eastAsia"/>
        </w:rPr>
        <w:t>本部</w:t>
      </w:r>
      <w:r w:rsidRPr="001E789A">
        <w:rPr>
          <w:rFonts w:hint="eastAsia"/>
        </w:rPr>
        <w:t xml:space="preserve"> </w:t>
      </w:r>
      <w:r w:rsidRPr="001E789A">
        <w:rPr>
          <w:rFonts w:hint="eastAsia"/>
        </w:rPr>
        <w:t>峰校舎</w:t>
      </w:r>
      <w:r w:rsidRPr="001E789A">
        <w:rPr>
          <w:rFonts w:hint="eastAsia"/>
        </w:rPr>
        <w:t xml:space="preserve"> </w:t>
      </w:r>
      <w:r w:rsidRPr="001E789A">
        <w:rPr>
          <w:rFonts w:hint="eastAsia"/>
        </w:rPr>
        <w:t>教育学部２号館</w:t>
      </w:r>
      <w:r w:rsidRPr="001E789A">
        <w:rPr>
          <w:rFonts w:hint="eastAsia"/>
        </w:rPr>
        <w:t xml:space="preserve"> 2F 2202</w:t>
      </w:r>
      <w:r w:rsidRPr="001E789A">
        <w:rPr>
          <w:rFonts w:hint="eastAsia"/>
        </w:rPr>
        <w:t>教室</w:t>
      </w:r>
      <w:r>
        <w:rPr>
          <w:rFonts w:hint="eastAsia"/>
        </w:rPr>
        <w:t>。</w:t>
      </w:r>
    </w:p>
    <w:p w:rsidR="00F97C43" w:rsidRDefault="00F96821">
      <w:r>
        <w:rPr>
          <w:rFonts w:hint="eastAsia"/>
        </w:rPr>
        <w:t>受講者は</w:t>
      </w:r>
      <w:r>
        <w:rPr>
          <w:rFonts w:hint="eastAsia"/>
        </w:rPr>
        <w:t>16</w:t>
      </w:r>
      <w:r>
        <w:rPr>
          <w:rFonts w:hint="eastAsia"/>
        </w:rPr>
        <w:t>名で、</w:t>
      </w:r>
      <w:r w:rsidR="001E789A" w:rsidRPr="001E789A">
        <w:rPr>
          <w:rFonts w:hint="eastAsia"/>
        </w:rPr>
        <w:t>訓練施設や大学など、視覚障害者の教育やリハビリテーションに関わる方が多</w:t>
      </w:r>
      <w:r>
        <w:rPr>
          <w:rFonts w:hint="eastAsia"/>
        </w:rPr>
        <w:t>く参加していました。</w:t>
      </w:r>
      <w:r w:rsidR="001E789A" w:rsidRPr="001E789A">
        <w:rPr>
          <w:rFonts w:hint="eastAsia"/>
        </w:rPr>
        <w:t xml:space="preserve"> </w:t>
      </w:r>
      <w:r w:rsidR="001E789A" w:rsidRPr="001E789A">
        <w:rPr>
          <w:rFonts w:hint="eastAsia"/>
        </w:rPr>
        <w:t>また、鹿沼市からの参加が多かったのも特筆すべきでしょう。</w:t>
      </w:r>
    </w:p>
    <w:p w:rsidR="00F96821" w:rsidRDefault="00F96821"/>
    <w:p w:rsidR="001E789A" w:rsidRDefault="00F96821">
      <w:r>
        <w:rPr>
          <w:rFonts w:hint="eastAsia"/>
        </w:rPr>
        <w:t xml:space="preserve">　講座では、まず視覚障害者についての基本的な事項について学びました。</w:t>
      </w:r>
      <w:r w:rsidR="00F45E2F">
        <w:rPr>
          <w:rFonts w:hint="eastAsia"/>
        </w:rPr>
        <w:t>視覚障害者の特性や接し方のほか、ガイド法についても学習しました。</w:t>
      </w:r>
    </w:p>
    <w:p w:rsidR="00F45E2F" w:rsidRDefault="00F45E2F">
      <w:r>
        <w:rPr>
          <w:rFonts w:hint="eastAsia"/>
        </w:rPr>
        <w:t xml:space="preserve">　下の写真は、視覚障害者をどのようにガイドするかの実演風景です。</w:t>
      </w:r>
    </w:p>
    <w:p w:rsidR="00A15CF4" w:rsidRDefault="00A15CF4"/>
    <w:p w:rsidR="00F45E2F" w:rsidRDefault="00A557B9" w:rsidP="00426F25">
      <w:pPr>
        <w:jc w:val="center"/>
      </w:pPr>
      <w:bookmarkStart w:id="0" w:name="_GoBack"/>
      <w:bookmarkEnd w:id="0"/>
      <w:r>
        <w:rPr>
          <w:noProof/>
        </w:rPr>
        <w:drawing>
          <wp:inline distT="0" distB="0" distL="0" distR="0">
            <wp:extent cx="2879788" cy="2160000"/>
            <wp:effectExtent l="0" t="0" r="0" b="0"/>
            <wp:docPr id="1" name="図 1 基礎知識" descr="基礎知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c基礎知識.jpg"/>
                    <pic:cNvPicPr/>
                  </pic:nvPicPr>
                  <pic:blipFill>
                    <a:blip r:embed="rId7">
                      <a:extLst>
                        <a:ext uri="{28A0092B-C50C-407E-A947-70E740481C1C}">
                          <a14:useLocalDpi xmlns:a14="http://schemas.microsoft.com/office/drawing/2010/main" val="0"/>
                        </a:ext>
                      </a:extLst>
                    </a:blip>
                    <a:stretch>
                      <a:fillRect/>
                    </a:stretch>
                  </pic:blipFill>
                  <pic:spPr>
                    <a:xfrm>
                      <a:off x="0" y="0"/>
                      <a:ext cx="2879788" cy="2160000"/>
                    </a:xfrm>
                    <a:prstGeom prst="rect">
                      <a:avLst/>
                    </a:prstGeom>
                  </pic:spPr>
                </pic:pic>
              </a:graphicData>
            </a:graphic>
          </wp:inline>
        </w:drawing>
      </w:r>
    </w:p>
    <w:p w:rsidR="00A15CF4" w:rsidRDefault="00A15CF4"/>
    <w:p w:rsidR="00F45E2F" w:rsidRDefault="00F45E2F">
      <w:r>
        <w:rPr>
          <w:rFonts w:hint="eastAsia"/>
        </w:rPr>
        <w:t xml:space="preserve">　また、キーボードを見ることのできない視覚障害者にどのようにキーの位置を指導していくか、さらには、タッチタイピングの練習方法も取り上げました。</w:t>
      </w:r>
    </w:p>
    <w:p w:rsidR="00F45E2F" w:rsidRDefault="00F45E2F">
      <w:r>
        <w:rPr>
          <w:rFonts w:hint="eastAsia"/>
        </w:rPr>
        <w:t xml:space="preserve">　下の写真は、タッチタイピングの指導法についての講義です。</w:t>
      </w:r>
    </w:p>
    <w:p w:rsidR="00A15CF4" w:rsidRDefault="00A15CF4"/>
    <w:p w:rsidR="00F45E2F" w:rsidRDefault="00A557B9" w:rsidP="00426F25">
      <w:pPr>
        <w:jc w:val="center"/>
      </w:pPr>
      <w:r>
        <w:rPr>
          <w:noProof/>
        </w:rPr>
        <w:drawing>
          <wp:inline distT="0" distB="0" distL="0" distR="0">
            <wp:extent cx="2878875" cy="2160000"/>
            <wp:effectExtent l="0" t="0" r="0" b="0"/>
            <wp:docPr id="2" name="図 2 キーボード" descr="キーボ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tagami\Documents\SPAN\SPAN職業訓練\2013年度\Word2010\第3日目\32dキーボード.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8875" cy="2160000"/>
                    </a:xfrm>
                    <a:prstGeom prst="rect">
                      <a:avLst/>
                    </a:prstGeom>
                    <a:noFill/>
                    <a:ln>
                      <a:noFill/>
                    </a:ln>
                  </pic:spPr>
                </pic:pic>
              </a:graphicData>
            </a:graphic>
          </wp:inline>
        </w:drawing>
      </w:r>
    </w:p>
    <w:p w:rsidR="00A15CF4" w:rsidRDefault="00A15CF4"/>
    <w:sectPr w:rsidR="00A15CF4" w:rsidSect="00A15CF4">
      <w:pgSz w:w="11906" w:h="16838" w:code="9"/>
      <w:pgMar w:top="1134" w:right="1418" w:bottom="1134"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0F0" w:rsidRDefault="003150F0" w:rsidP="00A60D52">
      <w:r>
        <w:separator/>
      </w:r>
    </w:p>
  </w:endnote>
  <w:endnote w:type="continuationSeparator" w:id="0">
    <w:p w:rsidR="003150F0" w:rsidRDefault="003150F0" w:rsidP="00A6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0F0" w:rsidRDefault="003150F0" w:rsidP="00A60D52">
      <w:r>
        <w:separator/>
      </w:r>
    </w:p>
  </w:footnote>
  <w:footnote w:type="continuationSeparator" w:id="0">
    <w:p w:rsidR="003150F0" w:rsidRDefault="003150F0" w:rsidP="00A60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DB1"/>
    <w:rsid w:val="00124102"/>
    <w:rsid w:val="001418B2"/>
    <w:rsid w:val="001E789A"/>
    <w:rsid w:val="002E2CA8"/>
    <w:rsid w:val="003150F0"/>
    <w:rsid w:val="00426F25"/>
    <w:rsid w:val="00603DB1"/>
    <w:rsid w:val="00663CA9"/>
    <w:rsid w:val="00733404"/>
    <w:rsid w:val="007917BE"/>
    <w:rsid w:val="008632C3"/>
    <w:rsid w:val="008B2214"/>
    <w:rsid w:val="00A15CF4"/>
    <w:rsid w:val="00A557B9"/>
    <w:rsid w:val="00A60D52"/>
    <w:rsid w:val="00A71406"/>
    <w:rsid w:val="00B347E4"/>
    <w:rsid w:val="00F45E2F"/>
    <w:rsid w:val="00F96821"/>
    <w:rsid w:val="00F97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B2D3F7B-F243-4ADE-A5B4-7569B0F3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2CA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2CA8"/>
    <w:rPr>
      <w:rFonts w:asciiTheme="majorHAnsi" w:eastAsiaTheme="majorEastAsia" w:hAnsiTheme="majorHAnsi" w:cstheme="majorBidi"/>
      <w:sz w:val="18"/>
      <w:szCs w:val="18"/>
    </w:rPr>
  </w:style>
  <w:style w:type="paragraph" w:styleId="a5">
    <w:name w:val="header"/>
    <w:basedOn w:val="a"/>
    <w:link w:val="a6"/>
    <w:uiPriority w:val="99"/>
    <w:unhideWhenUsed/>
    <w:rsid w:val="00A60D52"/>
    <w:pPr>
      <w:tabs>
        <w:tab w:val="center" w:pos="4252"/>
        <w:tab w:val="right" w:pos="8504"/>
      </w:tabs>
      <w:snapToGrid w:val="0"/>
    </w:pPr>
  </w:style>
  <w:style w:type="character" w:customStyle="1" w:styleId="a6">
    <w:name w:val="ヘッダー (文字)"/>
    <w:basedOn w:val="a0"/>
    <w:link w:val="a5"/>
    <w:uiPriority w:val="99"/>
    <w:rsid w:val="00A60D52"/>
  </w:style>
  <w:style w:type="paragraph" w:styleId="a7">
    <w:name w:val="footer"/>
    <w:basedOn w:val="a"/>
    <w:link w:val="a8"/>
    <w:uiPriority w:val="99"/>
    <w:unhideWhenUsed/>
    <w:rsid w:val="00A60D52"/>
    <w:pPr>
      <w:tabs>
        <w:tab w:val="center" w:pos="4252"/>
        <w:tab w:val="right" w:pos="8504"/>
      </w:tabs>
      <w:snapToGrid w:val="0"/>
    </w:pPr>
  </w:style>
  <w:style w:type="character" w:customStyle="1" w:styleId="a8">
    <w:name w:val="フッター (文字)"/>
    <w:basedOn w:val="a0"/>
    <w:link w:val="a7"/>
    <w:uiPriority w:val="99"/>
    <w:rsid w:val="00A60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6891B-9727-42CF-BBC5-C0A27FB9C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SPAN</dc:creator>
  <cp:lastModifiedBy>スパン 高西　透江</cp:lastModifiedBy>
  <cp:revision>3</cp:revision>
  <dcterms:created xsi:type="dcterms:W3CDTF">2017-09-23T21:45:00Z</dcterms:created>
  <dcterms:modified xsi:type="dcterms:W3CDTF">2018-11-18T18:32:00Z</dcterms:modified>
</cp:coreProperties>
</file>