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C174B9">
      <w:pPr>
        <w:rPr>
          <w:szCs w:val="21"/>
        </w:rPr>
      </w:pPr>
      <w:r>
        <w:rPr>
          <w:rFonts w:hint="eastAsia"/>
          <w:szCs w:val="21"/>
        </w:rPr>
        <w:t>行方向の</w:t>
      </w:r>
      <w:r w:rsidR="000A4BB1">
        <w:rPr>
          <w:rFonts w:hint="eastAsia"/>
          <w:szCs w:val="21"/>
        </w:rPr>
        <w:t>セルの結合</w:t>
      </w:r>
      <w:r w:rsidR="000B5183">
        <w:rPr>
          <w:rFonts w:hint="eastAsia"/>
          <w:szCs w:val="21"/>
        </w:rPr>
        <w:t>(</w:t>
      </w:r>
      <w:r w:rsidR="000B5183">
        <w:rPr>
          <w:rFonts w:hint="eastAsia"/>
          <w:szCs w:val="21"/>
        </w:rPr>
        <w:t>演習</w:t>
      </w:r>
      <w:r w:rsidR="000B5183">
        <w:rPr>
          <w:rFonts w:hint="eastAsia"/>
          <w:szCs w:val="21"/>
        </w:rPr>
        <w:t>)</w:t>
      </w:r>
      <w:bookmarkStart w:id="0" w:name="_GoBack"/>
      <w:bookmarkEnd w:id="0"/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232493" w:rsidRPr="00232493" w:rsidTr="002A363C">
        <w:tc>
          <w:tcPr>
            <w:tcW w:w="1838" w:type="dxa"/>
          </w:tcPr>
          <w:p w:rsidR="00232493" w:rsidRPr="00232493" w:rsidRDefault="00232493" w:rsidP="00C174B9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 w:rsidR="00C174B9"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 w:rsidR="00C174B9">
              <w:rPr>
                <w:rFonts w:hint="eastAsia"/>
                <w:szCs w:val="21"/>
              </w:rPr>
              <w:t>付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 w:rsidR="00453D85"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232493" w:rsidRPr="00232493" w:rsidRDefault="00232493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>
      <w:pPr>
        <w:rPr>
          <w:rFonts w:hint="eastAsia"/>
        </w:rPr>
      </w:pPr>
    </w:p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4113B4"/>
    <w:rsid w:val="0044179F"/>
    <w:rsid w:val="00453D85"/>
    <w:rsid w:val="00475860"/>
    <w:rsid w:val="004E0178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F75E8"/>
    <w:rsid w:val="00910031"/>
    <w:rsid w:val="00933F8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6</cp:revision>
  <cp:lastPrinted>2006-04-17T20:25:00Z</cp:lastPrinted>
  <dcterms:created xsi:type="dcterms:W3CDTF">2017-03-29T04:46:00Z</dcterms:created>
  <dcterms:modified xsi:type="dcterms:W3CDTF">2017-03-29T05:44:00Z</dcterms:modified>
</cp:coreProperties>
</file>